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4033" w14:textId="2E804F4D" w:rsidR="00A50D4E" w:rsidRPr="0035695F" w:rsidRDefault="00A50D4E" w:rsidP="0035695F">
      <w:pPr>
        <w:spacing w:before="100" w:beforeAutospacing="1" w:after="100" w:afterAutospacing="1" w:line="276" w:lineRule="auto"/>
        <w:jc w:val="both"/>
        <w:rPr>
          <w:rFonts w:ascii="Futura Medium" w:eastAsia="Times New Roman" w:hAnsi="Futura Medium" w:cs="Futura Medium"/>
          <w:b/>
          <w:bCs/>
          <w:i/>
          <w:iCs/>
          <w:color w:val="000000"/>
          <w:spacing w:val="12"/>
          <w:sz w:val="20"/>
          <w:szCs w:val="20"/>
          <w:u w:val="single"/>
          <w:lang w:val="en-US" w:eastAsia="de-DE"/>
        </w:rPr>
      </w:pPr>
      <w:r w:rsidRPr="0035695F">
        <w:rPr>
          <w:rFonts w:ascii="Futura Medium" w:eastAsia="Times New Roman" w:hAnsi="Futura Medium" w:cs="Futura Medium" w:hint="cs"/>
          <w:b/>
          <w:bCs/>
          <w:i/>
          <w:iCs/>
          <w:color w:val="000000"/>
          <w:spacing w:val="12"/>
          <w:sz w:val="20"/>
          <w:szCs w:val="20"/>
          <w:u w:val="single"/>
          <w:lang w:val="en-US" w:eastAsia="de-DE"/>
        </w:rPr>
        <w:t>Biography – David Bui</w:t>
      </w:r>
    </w:p>
    <w:p w14:paraId="6099FDE7" w14:textId="08480104" w:rsidR="0035695F" w:rsidRPr="0035695F" w:rsidRDefault="0035695F" w:rsidP="0035695F">
      <w:pPr>
        <w:spacing w:after="200" w:line="288" w:lineRule="auto"/>
        <w:jc w:val="both"/>
        <w:rPr>
          <w:rFonts w:ascii="Futura Medium" w:hAnsi="Futura Medium" w:cs="Futura Medium"/>
          <w:sz w:val="20"/>
          <w:szCs w:val="20"/>
          <w:lang w:val="en-CA"/>
        </w:rPr>
      </w:pPr>
      <w:r w:rsidRPr="0035695F">
        <w:rPr>
          <w:rFonts w:ascii="Futura Medium" w:eastAsia="Georgia" w:hAnsi="Futura Medium" w:cs="Futura Medium" w:hint="cs"/>
          <w:color w:val="1A1A1A"/>
          <w:sz w:val="20"/>
          <w:szCs w:val="20"/>
          <w:lang w:val="en-CA"/>
        </w:rPr>
        <w:t xml:space="preserve">David Bui is a German-Canadian conductor and First Prize winner of the Ionel </w:t>
      </w:r>
      <w:proofErr w:type="spellStart"/>
      <w:r w:rsidRPr="0035695F">
        <w:rPr>
          <w:rFonts w:ascii="Futura Medium" w:eastAsia="Georgia" w:hAnsi="Futura Medium" w:cs="Futura Medium" w:hint="cs"/>
          <w:color w:val="1A1A1A"/>
          <w:sz w:val="20"/>
          <w:szCs w:val="20"/>
          <w:lang w:val="en-CA"/>
        </w:rPr>
        <w:t>Perlea</w:t>
      </w:r>
      <w:proofErr w:type="spellEnd"/>
      <w:r w:rsidRPr="0035695F">
        <w:rPr>
          <w:rFonts w:ascii="Futura Medium" w:eastAsia="Georgia" w:hAnsi="Futura Medium" w:cs="Futura Medium" w:hint="cs"/>
          <w:color w:val="1A1A1A"/>
          <w:sz w:val="20"/>
          <w:szCs w:val="20"/>
          <w:lang w:val="en-CA"/>
        </w:rPr>
        <w:t xml:space="preserve"> International Conducting Competition. Since 2025, he has served as Assistant Conductor of the Orchestre Métropolitain in Montréal, working alongside Music Director Yannick Néz</w:t>
      </w:r>
      <w:r>
        <w:rPr>
          <w:rFonts w:ascii="Futura Medium" w:eastAsia="Georgia" w:hAnsi="Futura Medium" w:cs="Futura Medium"/>
          <w:color w:val="1A1A1A"/>
          <w:sz w:val="20"/>
          <w:szCs w:val="20"/>
          <w:lang w:val="en-CA"/>
        </w:rPr>
        <w:t>e</w:t>
      </w:r>
      <w:r w:rsidRPr="0035695F">
        <w:rPr>
          <w:rFonts w:ascii="Futura Medium" w:eastAsia="Georgia" w:hAnsi="Futura Medium" w:cs="Futura Medium" w:hint="cs"/>
          <w:color w:val="1A1A1A"/>
          <w:sz w:val="20"/>
          <w:szCs w:val="20"/>
          <w:lang w:val="en-CA"/>
        </w:rPr>
        <w:t xml:space="preserve">t-Séguin. From 2022 to 2025, he held the same position at the Vancouver Symphony Orchestra under Music Director Otto Tausk, where he led subscription programmes, education and outreach concerts, and large-scale events including Symphony in the Park and the VSO Gala. Born in Germany to Vietnamese parents and holding dual German and Canadian citizenship, </w:t>
      </w:r>
      <w:r>
        <w:rPr>
          <w:rFonts w:ascii="Futura Medium" w:eastAsia="Georgia" w:hAnsi="Futura Medium" w:cs="Futura Medium"/>
          <w:color w:val="1A1A1A"/>
          <w:sz w:val="20"/>
          <w:szCs w:val="20"/>
          <w:lang w:val="en-CA"/>
        </w:rPr>
        <w:t>David</w:t>
      </w:r>
      <w:r w:rsidRPr="0035695F">
        <w:rPr>
          <w:rFonts w:ascii="Futura Medium" w:eastAsia="Georgia" w:hAnsi="Futura Medium" w:cs="Futura Medium" w:hint="cs"/>
          <w:color w:val="1A1A1A"/>
          <w:sz w:val="20"/>
          <w:szCs w:val="20"/>
          <w:lang w:val="en-CA"/>
        </w:rPr>
        <w:t xml:space="preserve"> brings a multicultural perspective shaped by two orchestral traditions — the rigour and depth of the European canon and the openness and civic energy of North American concert life.</w:t>
      </w:r>
    </w:p>
    <w:p w14:paraId="0EAE657B" w14:textId="0F43CFEF" w:rsidR="0035695F" w:rsidRPr="0035695F" w:rsidRDefault="0035695F" w:rsidP="0035695F">
      <w:pPr>
        <w:spacing w:after="200" w:line="288" w:lineRule="auto"/>
        <w:jc w:val="both"/>
        <w:rPr>
          <w:rFonts w:ascii="Futura Medium" w:hAnsi="Futura Medium" w:cs="Futura Medium"/>
          <w:sz w:val="20"/>
          <w:szCs w:val="20"/>
          <w:lang w:val="en-CA"/>
        </w:rPr>
      </w:pPr>
      <w:r>
        <w:rPr>
          <w:rFonts w:ascii="Futura Medium" w:eastAsia="Georgia" w:hAnsi="Futura Medium" w:cs="Futura Medium"/>
          <w:color w:val="1A1A1A"/>
          <w:sz w:val="20"/>
          <w:szCs w:val="20"/>
          <w:lang w:val="en-CA"/>
        </w:rPr>
        <w:t>David</w:t>
      </w:r>
      <w:r w:rsidRPr="0035695F">
        <w:rPr>
          <w:rFonts w:ascii="Futura Medium" w:eastAsia="Georgia" w:hAnsi="Futura Medium" w:cs="Futura Medium" w:hint="cs"/>
          <w:color w:val="1A1A1A"/>
          <w:sz w:val="20"/>
          <w:szCs w:val="20"/>
          <w:lang w:val="en-CA"/>
        </w:rPr>
        <w:t xml:space="preserve"> has conducted orchestras across Europe and North America, including the Hamburger </w:t>
      </w:r>
      <w:proofErr w:type="spellStart"/>
      <w:r w:rsidRPr="0035695F">
        <w:rPr>
          <w:rFonts w:ascii="Futura Medium" w:eastAsia="Georgia" w:hAnsi="Futura Medium" w:cs="Futura Medium" w:hint="cs"/>
          <w:color w:val="1A1A1A"/>
          <w:sz w:val="20"/>
          <w:szCs w:val="20"/>
          <w:lang w:val="en-CA"/>
        </w:rPr>
        <w:t>Symphoniker</w:t>
      </w:r>
      <w:proofErr w:type="spellEnd"/>
      <w:r w:rsidRPr="0035695F">
        <w:rPr>
          <w:rFonts w:ascii="Futura Medium" w:eastAsia="Georgia" w:hAnsi="Futura Medium" w:cs="Futura Medium" w:hint="cs"/>
          <w:color w:val="1A1A1A"/>
          <w:sz w:val="20"/>
          <w:szCs w:val="20"/>
          <w:lang w:val="en-CA"/>
        </w:rPr>
        <w:t xml:space="preserve">, Neubrandenburger </w:t>
      </w:r>
      <w:proofErr w:type="spellStart"/>
      <w:r w:rsidRPr="0035695F">
        <w:rPr>
          <w:rFonts w:ascii="Futura Medium" w:eastAsia="Georgia" w:hAnsi="Futura Medium" w:cs="Futura Medium" w:hint="cs"/>
          <w:color w:val="1A1A1A"/>
          <w:sz w:val="20"/>
          <w:szCs w:val="20"/>
          <w:lang w:val="en-CA"/>
        </w:rPr>
        <w:t>Philharmonie</w:t>
      </w:r>
      <w:proofErr w:type="spellEnd"/>
      <w:r w:rsidRPr="0035695F">
        <w:rPr>
          <w:rFonts w:ascii="Futura Medium" w:eastAsia="Georgia" w:hAnsi="Futura Medium" w:cs="Futura Medium" w:hint="cs"/>
          <w:color w:val="1A1A1A"/>
          <w:sz w:val="20"/>
          <w:szCs w:val="20"/>
          <w:lang w:val="en-CA"/>
        </w:rPr>
        <w:t xml:space="preserve">, </w:t>
      </w:r>
      <w:proofErr w:type="spellStart"/>
      <w:r w:rsidRPr="0035695F">
        <w:rPr>
          <w:rFonts w:ascii="Futura Medium" w:eastAsia="Georgia" w:hAnsi="Futura Medium" w:cs="Futura Medium" w:hint="cs"/>
          <w:color w:val="1A1A1A"/>
          <w:sz w:val="20"/>
          <w:szCs w:val="20"/>
          <w:lang w:val="en-CA"/>
        </w:rPr>
        <w:t>Philharmonisches</w:t>
      </w:r>
      <w:proofErr w:type="spellEnd"/>
      <w:r w:rsidRPr="0035695F">
        <w:rPr>
          <w:rFonts w:ascii="Futura Medium" w:eastAsia="Georgia" w:hAnsi="Futura Medium" w:cs="Futura Medium" w:hint="cs"/>
          <w:color w:val="1A1A1A"/>
          <w:sz w:val="20"/>
          <w:szCs w:val="20"/>
          <w:lang w:val="en-CA"/>
        </w:rPr>
        <w:t xml:space="preserve"> </w:t>
      </w:r>
      <w:proofErr w:type="spellStart"/>
      <w:r w:rsidRPr="0035695F">
        <w:rPr>
          <w:rFonts w:ascii="Futura Medium" w:eastAsia="Georgia" w:hAnsi="Futura Medium" w:cs="Futura Medium" w:hint="cs"/>
          <w:color w:val="1A1A1A"/>
          <w:sz w:val="20"/>
          <w:szCs w:val="20"/>
          <w:lang w:val="en-CA"/>
        </w:rPr>
        <w:t>Orchester</w:t>
      </w:r>
      <w:proofErr w:type="spellEnd"/>
      <w:r w:rsidRPr="0035695F">
        <w:rPr>
          <w:rFonts w:ascii="Futura Medium" w:eastAsia="Georgia" w:hAnsi="Futura Medium" w:cs="Futura Medium" w:hint="cs"/>
          <w:color w:val="1A1A1A"/>
          <w:sz w:val="20"/>
          <w:szCs w:val="20"/>
          <w:lang w:val="en-CA"/>
        </w:rPr>
        <w:t xml:space="preserve"> Heidelberg, Manitoba Chamber Orchestra, and Kamloops Symphony Orchestra, amongst others. In January 2024, he served as off-stage conductor for the Berliner </w:t>
      </w:r>
      <w:proofErr w:type="spellStart"/>
      <w:r w:rsidRPr="0035695F">
        <w:rPr>
          <w:rFonts w:ascii="Futura Medium" w:eastAsia="Georgia" w:hAnsi="Futura Medium" w:cs="Futura Medium" w:hint="cs"/>
          <w:color w:val="1A1A1A"/>
          <w:sz w:val="20"/>
          <w:szCs w:val="20"/>
          <w:lang w:val="en-CA"/>
        </w:rPr>
        <w:t>Philharmoniker</w:t>
      </w:r>
      <w:proofErr w:type="spellEnd"/>
      <w:r w:rsidRPr="0035695F">
        <w:rPr>
          <w:rFonts w:ascii="Futura Medium" w:eastAsia="Georgia" w:hAnsi="Futura Medium" w:cs="Futura Medium" w:hint="cs"/>
          <w:color w:val="1A1A1A"/>
          <w:sz w:val="20"/>
          <w:szCs w:val="20"/>
          <w:lang w:val="en-CA"/>
        </w:rPr>
        <w:t xml:space="preserve"> under Chief Conductor Kirill Petrenko — an engagement that reflects both the breadth of his experience and the trust placed in him at the highest level of the profession.</w:t>
      </w:r>
    </w:p>
    <w:p w14:paraId="5377DC00" w14:textId="616FBC3C" w:rsidR="0035695F" w:rsidRPr="0035695F" w:rsidRDefault="0035695F" w:rsidP="0035695F">
      <w:pPr>
        <w:spacing w:after="200" w:line="288" w:lineRule="auto"/>
        <w:jc w:val="both"/>
        <w:rPr>
          <w:rFonts w:ascii="Futura Medium" w:hAnsi="Futura Medium" w:cs="Futura Medium"/>
          <w:sz w:val="20"/>
          <w:szCs w:val="20"/>
          <w:lang w:val="en-CA"/>
        </w:rPr>
      </w:pPr>
      <w:r w:rsidRPr="0035695F">
        <w:rPr>
          <w:rFonts w:ascii="Futura Medium" w:eastAsia="Georgia" w:hAnsi="Futura Medium" w:cs="Futura Medium" w:hint="cs"/>
          <w:color w:val="1A1A1A"/>
          <w:sz w:val="20"/>
          <w:szCs w:val="20"/>
          <w:lang w:val="en-CA"/>
        </w:rPr>
        <w:t xml:space="preserve">During his tenure at the Vancouver Symphony Orchestra, </w:t>
      </w:r>
      <w:r>
        <w:rPr>
          <w:rFonts w:ascii="Futura Medium" w:eastAsia="Georgia" w:hAnsi="Futura Medium" w:cs="Futura Medium"/>
          <w:color w:val="1A1A1A"/>
          <w:sz w:val="20"/>
          <w:szCs w:val="20"/>
          <w:lang w:val="en-CA"/>
        </w:rPr>
        <w:t>David</w:t>
      </w:r>
      <w:r w:rsidRPr="0035695F">
        <w:rPr>
          <w:rFonts w:ascii="Futura Medium" w:eastAsia="Georgia" w:hAnsi="Futura Medium" w:cs="Futura Medium" w:hint="cs"/>
          <w:color w:val="1A1A1A"/>
          <w:sz w:val="20"/>
          <w:szCs w:val="20"/>
          <w:lang w:val="en-CA"/>
        </w:rPr>
        <w:t xml:space="preserve"> assisted conductors Leonard Slatkin, Han-Na Chang, Tan Dun, and Jun </w:t>
      </w:r>
      <w:proofErr w:type="spellStart"/>
      <w:r w:rsidRPr="0035695F">
        <w:rPr>
          <w:rFonts w:ascii="Futura Medium" w:eastAsia="Georgia" w:hAnsi="Futura Medium" w:cs="Futura Medium" w:hint="cs"/>
          <w:color w:val="1A1A1A"/>
          <w:sz w:val="20"/>
          <w:szCs w:val="20"/>
          <w:lang w:val="en-CA"/>
        </w:rPr>
        <w:t>Märkl</w:t>
      </w:r>
      <w:proofErr w:type="spellEnd"/>
      <w:r w:rsidRPr="0035695F">
        <w:rPr>
          <w:rFonts w:ascii="Futura Medium" w:eastAsia="Georgia" w:hAnsi="Futura Medium" w:cs="Futura Medium" w:hint="cs"/>
          <w:color w:val="1A1A1A"/>
          <w:sz w:val="20"/>
          <w:szCs w:val="20"/>
          <w:lang w:val="en-CA"/>
        </w:rPr>
        <w:t>, amongst others. He has worked with soloists and composers across a wide range of repertoire, from the classical canon to contemporary works by Canadian composers including Jocelyn Morlock and Vivian Fung.</w:t>
      </w:r>
    </w:p>
    <w:p w14:paraId="383FCE4F" w14:textId="58759C99" w:rsidR="0035695F" w:rsidRPr="0035695F" w:rsidRDefault="0035695F" w:rsidP="0035695F">
      <w:pPr>
        <w:spacing w:after="200" w:line="288" w:lineRule="auto"/>
        <w:jc w:val="both"/>
        <w:rPr>
          <w:rFonts w:ascii="Futura Medium" w:hAnsi="Futura Medium" w:cs="Futura Medium"/>
          <w:sz w:val="20"/>
          <w:szCs w:val="20"/>
          <w:lang w:val="en-CA"/>
        </w:rPr>
      </w:pPr>
      <w:r>
        <w:rPr>
          <w:rFonts w:ascii="Futura Medium" w:eastAsia="Georgia" w:hAnsi="Futura Medium" w:cs="Futura Medium"/>
          <w:color w:val="1A1A1A"/>
          <w:sz w:val="20"/>
          <w:szCs w:val="20"/>
          <w:lang w:val="en-CA"/>
        </w:rPr>
        <w:t>David</w:t>
      </w:r>
      <w:r w:rsidRPr="0035695F">
        <w:rPr>
          <w:rFonts w:ascii="Futura Medium" w:eastAsia="Georgia" w:hAnsi="Futura Medium" w:cs="Futura Medium" w:hint="cs"/>
          <w:color w:val="1A1A1A"/>
          <w:sz w:val="20"/>
          <w:szCs w:val="20"/>
          <w:lang w:val="en-CA"/>
        </w:rPr>
        <w:t xml:space="preserve"> studied orchestral conducting at the Hochschule für Musik Hanns Eisler Berlin under Professors Christian </w:t>
      </w:r>
      <w:proofErr w:type="spellStart"/>
      <w:r w:rsidRPr="0035695F">
        <w:rPr>
          <w:rFonts w:ascii="Futura Medium" w:eastAsia="Georgia" w:hAnsi="Futura Medium" w:cs="Futura Medium" w:hint="cs"/>
          <w:color w:val="1A1A1A"/>
          <w:sz w:val="20"/>
          <w:szCs w:val="20"/>
          <w:lang w:val="en-CA"/>
        </w:rPr>
        <w:t>Ehwald</w:t>
      </w:r>
      <w:proofErr w:type="spellEnd"/>
      <w:r w:rsidRPr="0035695F">
        <w:rPr>
          <w:rFonts w:ascii="Futura Medium" w:eastAsia="Georgia" w:hAnsi="Futura Medium" w:cs="Futura Medium" w:hint="cs"/>
          <w:color w:val="1A1A1A"/>
          <w:sz w:val="20"/>
          <w:szCs w:val="20"/>
          <w:lang w:val="en-CA"/>
        </w:rPr>
        <w:t xml:space="preserve"> and Hans-Dieter Baum, completing both his Bachelor’s and Master’s degrees there before earning his </w:t>
      </w:r>
      <w:proofErr w:type="spellStart"/>
      <w:r w:rsidRPr="0035695F">
        <w:rPr>
          <w:rFonts w:ascii="Futura Medium" w:eastAsia="Georgia" w:hAnsi="Futura Medium" w:cs="Futura Medium" w:hint="cs"/>
          <w:color w:val="1A1A1A"/>
          <w:sz w:val="20"/>
          <w:szCs w:val="20"/>
          <w:lang w:val="en-CA"/>
        </w:rPr>
        <w:t>Konzertexamen</w:t>
      </w:r>
      <w:proofErr w:type="spellEnd"/>
      <w:r w:rsidRPr="0035695F">
        <w:rPr>
          <w:rFonts w:ascii="Futura Medium" w:eastAsia="Georgia" w:hAnsi="Futura Medium" w:cs="Futura Medium" w:hint="cs"/>
          <w:color w:val="1A1A1A"/>
          <w:sz w:val="20"/>
          <w:szCs w:val="20"/>
          <w:lang w:val="en-CA"/>
        </w:rPr>
        <w:t xml:space="preserve"> with distinction at the Hochschule für Musik und Theater Hamburg under Professor Ulrich </w:t>
      </w:r>
      <w:proofErr w:type="spellStart"/>
      <w:r w:rsidRPr="0035695F">
        <w:rPr>
          <w:rFonts w:ascii="Futura Medium" w:eastAsia="Georgia" w:hAnsi="Futura Medium" w:cs="Futura Medium" w:hint="cs"/>
          <w:color w:val="1A1A1A"/>
          <w:sz w:val="20"/>
          <w:szCs w:val="20"/>
          <w:lang w:val="en-CA"/>
        </w:rPr>
        <w:t>Windfuhr</w:t>
      </w:r>
      <w:proofErr w:type="spellEnd"/>
      <w:r w:rsidRPr="0035695F">
        <w:rPr>
          <w:rFonts w:ascii="Futura Medium" w:eastAsia="Georgia" w:hAnsi="Futura Medium" w:cs="Futura Medium" w:hint="cs"/>
          <w:color w:val="1A1A1A"/>
          <w:sz w:val="20"/>
          <w:szCs w:val="20"/>
          <w:lang w:val="en-CA"/>
        </w:rPr>
        <w:t xml:space="preserve">. He made his professional debut with the </w:t>
      </w:r>
      <w:proofErr w:type="spellStart"/>
      <w:r w:rsidRPr="0035695F">
        <w:rPr>
          <w:rFonts w:ascii="Futura Medium" w:eastAsia="Georgia" w:hAnsi="Futura Medium" w:cs="Futura Medium" w:hint="cs"/>
          <w:color w:val="1A1A1A"/>
          <w:sz w:val="20"/>
          <w:szCs w:val="20"/>
          <w:lang w:val="en-CA"/>
        </w:rPr>
        <w:t>Konzerthausorchester</w:t>
      </w:r>
      <w:proofErr w:type="spellEnd"/>
      <w:r w:rsidRPr="0035695F">
        <w:rPr>
          <w:rFonts w:ascii="Futura Medium" w:eastAsia="Georgia" w:hAnsi="Futura Medium" w:cs="Futura Medium" w:hint="cs"/>
          <w:color w:val="1A1A1A"/>
          <w:sz w:val="20"/>
          <w:szCs w:val="20"/>
          <w:lang w:val="en-CA"/>
        </w:rPr>
        <w:t xml:space="preserve"> Berlin in 2017.</w:t>
      </w:r>
    </w:p>
    <w:p w14:paraId="02DA6C2B" w14:textId="7E3255BF" w:rsidR="0035695F" w:rsidRPr="0035695F" w:rsidRDefault="0035695F" w:rsidP="0035695F">
      <w:pPr>
        <w:spacing w:after="200" w:line="288" w:lineRule="auto"/>
        <w:jc w:val="both"/>
        <w:rPr>
          <w:rFonts w:ascii="Futura Medium" w:hAnsi="Futura Medium" w:cs="Futura Medium"/>
          <w:sz w:val="20"/>
          <w:szCs w:val="20"/>
          <w:lang w:val="en-CA"/>
        </w:rPr>
      </w:pPr>
      <w:r w:rsidRPr="0035695F">
        <w:rPr>
          <w:rFonts w:ascii="Futura Medium" w:eastAsia="Georgia" w:hAnsi="Futura Medium" w:cs="Futura Medium" w:hint="cs"/>
          <w:color w:val="1A1A1A"/>
          <w:sz w:val="20"/>
          <w:szCs w:val="20"/>
          <w:lang w:val="en-CA"/>
        </w:rPr>
        <w:t xml:space="preserve">His training has been shaped by sustained engagement with leading figures of the conducting world. He participated in the Riccardo Muti Italian Opera Academy with the Orchestra </w:t>
      </w:r>
      <w:proofErr w:type="spellStart"/>
      <w:r w:rsidRPr="0035695F">
        <w:rPr>
          <w:rFonts w:ascii="Futura Medium" w:eastAsia="Georgia" w:hAnsi="Futura Medium" w:cs="Futura Medium" w:hint="cs"/>
          <w:color w:val="1A1A1A"/>
          <w:sz w:val="20"/>
          <w:szCs w:val="20"/>
          <w:lang w:val="en-CA"/>
        </w:rPr>
        <w:t>Giovanile</w:t>
      </w:r>
      <w:proofErr w:type="spellEnd"/>
      <w:r w:rsidRPr="0035695F">
        <w:rPr>
          <w:rFonts w:ascii="Futura Medium" w:eastAsia="Georgia" w:hAnsi="Futura Medium" w:cs="Futura Medium" w:hint="cs"/>
          <w:color w:val="1A1A1A"/>
          <w:sz w:val="20"/>
          <w:szCs w:val="20"/>
          <w:lang w:val="en-CA"/>
        </w:rPr>
        <w:t xml:space="preserve"> Luigi Cherubini, and masterclasses with Marin Alsop</w:t>
      </w:r>
      <w:r>
        <w:rPr>
          <w:rFonts w:ascii="Futura Medium" w:eastAsia="Georgia" w:hAnsi="Futura Medium" w:cs="Futura Medium"/>
          <w:color w:val="1A1A1A"/>
          <w:sz w:val="20"/>
          <w:szCs w:val="20"/>
          <w:lang w:val="en-CA"/>
        </w:rPr>
        <w:t xml:space="preserve"> and </w:t>
      </w:r>
      <w:r w:rsidRPr="0035695F">
        <w:rPr>
          <w:rFonts w:ascii="Futura Medium" w:eastAsia="Georgia" w:hAnsi="Futura Medium" w:cs="Futura Medium" w:hint="cs"/>
          <w:color w:val="1A1A1A"/>
          <w:sz w:val="20"/>
          <w:szCs w:val="20"/>
          <w:lang w:val="en-CA"/>
        </w:rPr>
        <w:t xml:space="preserve">Donald </w:t>
      </w:r>
      <w:proofErr w:type="spellStart"/>
      <w:r w:rsidRPr="0035695F">
        <w:rPr>
          <w:rFonts w:ascii="Futura Medium" w:eastAsia="Georgia" w:hAnsi="Futura Medium" w:cs="Futura Medium" w:hint="cs"/>
          <w:color w:val="1A1A1A"/>
          <w:sz w:val="20"/>
          <w:szCs w:val="20"/>
          <w:lang w:val="en-CA"/>
        </w:rPr>
        <w:t>Runnicles</w:t>
      </w:r>
      <w:proofErr w:type="spellEnd"/>
      <w:r w:rsidRPr="0035695F">
        <w:rPr>
          <w:rFonts w:ascii="Futura Medium" w:eastAsia="Georgia" w:hAnsi="Futura Medium" w:cs="Futura Medium" w:hint="cs"/>
          <w:color w:val="1A1A1A"/>
          <w:sz w:val="20"/>
          <w:szCs w:val="20"/>
          <w:lang w:val="en-CA"/>
        </w:rPr>
        <w:t xml:space="preserve">. Festival invitations include the </w:t>
      </w:r>
      <w:proofErr w:type="spellStart"/>
      <w:r w:rsidRPr="0035695F">
        <w:rPr>
          <w:rFonts w:ascii="Futura Medium" w:eastAsia="Georgia" w:hAnsi="Futura Medium" w:cs="Futura Medium" w:hint="cs"/>
          <w:color w:val="1A1A1A"/>
          <w:sz w:val="20"/>
          <w:szCs w:val="20"/>
          <w:lang w:val="en-CA"/>
        </w:rPr>
        <w:t>Pärnu</w:t>
      </w:r>
      <w:proofErr w:type="spellEnd"/>
      <w:r w:rsidRPr="0035695F">
        <w:rPr>
          <w:rFonts w:ascii="Futura Medium" w:eastAsia="Georgia" w:hAnsi="Futura Medium" w:cs="Futura Medium" w:hint="cs"/>
          <w:color w:val="1A1A1A"/>
          <w:sz w:val="20"/>
          <w:szCs w:val="20"/>
          <w:lang w:val="en-CA"/>
        </w:rPr>
        <w:t xml:space="preserve"> Music Festival under Paavo Järvi, the Fiskars Summer Festival with Esa-Pekka Salonen and Jukka-Pekka </w:t>
      </w:r>
      <w:proofErr w:type="spellStart"/>
      <w:r w:rsidRPr="0035695F">
        <w:rPr>
          <w:rFonts w:ascii="Futura Medium" w:eastAsia="Georgia" w:hAnsi="Futura Medium" w:cs="Futura Medium" w:hint="cs"/>
          <w:color w:val="1A1A1A"/>
          <w:sz w:val="20"/>
          <w:szCs w:val="20"/>
          <w:lang w:val="en-CA"/>
        </w:rPr>
        <w:t>Saraste</w:t>
      </w:r>
      <w:proofErr w:type="spellEnd"/>
      <w:r w:rsidRPr="0035695F">
        <w:rPr>
          <w:rFonts w:ascii="Futura Medium" w:eastAsia="Georgia" w:hAnsi="Futura Medium" w:cs="Futura Medium" w:hint="cs"/>
          <w:color w:val="1A1A1A"/>
          <w:sz w:val="20"/>
          <w:szCs w:val="20"/>
          <w:lang w:val="en-CA"/>
        </w:rPr>
        <w:t xml:space="preserve">, and the Bartók Festival Szombathely. He was also awarded Second Prize at the </w:t>
      </w:r>
      <w:proofErr w:type="spellStart"/>
      <w:r w:rsidRPr="0035695F">
        <w:rPr>
          <w:rFonts w:ascii="Futura Medium" w:eastAsia="Georgia" w:hAnsi="Futura Medium" w:cs="Futura Medium" w:hint="cs"/>
          <w:color w:val="1A1A1A"/>
          <w:sz w:val="20"/>
          <w:szCs w:val="20"/>
          <w:lang w:val="en-CA"/>
        </w:rPr>
        <w:t>Jeunesses</w:t>
      </w:r>
      <w:proofErr w:type="spellEnd"/>
      <w:r w:rsidRPr="0035695F">
        <w:rPr>
          <w:rFonts w:ascii="Futura Medium" w:eastAsia="Georgia" w:hAnsi="Futura Medium" w:cs="Futura Medium" w:hint="cs"/>
          <w:color w:val="1A1A1A"/>
          <w:sz w:val="20"/>
          <w:szCs w:val="20"/>
          <w:lang w:val="en-CA"/>
        </w:rPr>
        <w:t xml:space="preserve"> Musicales International Conducting Competition in Bucharest.</w:t>
      </w:r>
    </w:p>
    <w:p w14:paraId="10745B55" w14:textId="5E8BDF30" w:rsidR="0035695F" w:rsidRPr="0035695F" w:rsidRDefault="0035695F" w:rsidP="0035695F">
      <w:pPr>
        <w:spacing w:after="200" w:line="288" w:lineRule="auto"/>
        <w:jc w:val="both"/>
        <w:rPr>
          <w:rFonts w:ascii="Futura Medium" w:hAnsi="Futura Medium" w:cs="Futura Medium"/>
          <w:sz w:val="20"/>
          <w:szCs w:val="20"/>
          <w:lang w:val="en-CA"/>
        </w:rPr>
      </w:pPr>
      <w:r w:rsidRPr="0035695F">
        <w:rPr>
          <w:rFonts w:ascii="Futura Medium" w:eastAsia="Georgia" w:hAnsi="Futura Medium" w:cs="Futura Medium" w:hint="cs"/>
          <w:color w:val="1A1A1A"/>
          <w:sz w:val="20"/>
          <w:szCs w:val="20"/>
          <w:lang w:val="en-CA"/>
        </w:rPr>
        <w:t xml:space="preserve">A committed educator, </w:t>
      </w:r>
      <w:r w:rsidR="00961F33">
        <w:rPr>
          <w:rFonts w:ascii="Futura Medium" w:eastAsia="Georgia" w:hAnsi="Futura Medium" w:cs="Futura Medium"/>
          <w:color w:val="1A1A1A"/>
          <w:sz w:val="20"/>
          <w:szCs w:val="20"/>
          <w:lang w:val="en-CA"/>
        </w:rPr>
        <w:t>David</w:t>
      </w:r>
      <w:r w:rsidRPr="0035695F">
        <w:rPr>
          <w:rFonts w:ascii="Futura Medium" w:eastAsia="Georgia" w:hAnsi="Futura Medium" w:cs="Futura Medium" w:hint="cs"/>
          <w:color w:val="1A1A1A"/>
          <w:sz w:val="20"/>
          <w:szCs w:val="20"/>
          <w:lang w:val="en-CA"/>
        </w:rPr>
        <w:t xml:space="preserve"> teaches conducting at the VSO School of Music and the Vancouver Island Music Academy. He conducted the 2024 BCMEA Honorary String Ensemble and has adjudicated competitions and festivals including the Jean Coulthard Reading Programme, the District Strings Festival, and string competitions at the Vancouver Academy of Music and the Langley Community Music School.</w:t>
      </w:r>
    </w:p>
    <w:p w14:paraId="6C0945C6" w14:textId="6A7333E0" w:rsidR="00B62C2A" w:rsidRPr="0035695F" w:rsidRDefault="00B62C2A" w:rsidP="0035695F">
      <w:pPr>
        <w:spacing w:line="276" w:lineRule="auto"/>
        <w:jc w:val="both"/>
        <w:rPr>
          <w:rFonts w:ascii="Futura Medium" w:hAnsi="Futura Medium" w:cs="Futura Medium"/>
          <w:sz w:val="20"/>
          <w:szCs w:val="20"/>
          <w:lang w:val="en-US"/>
        </w:rPr>
      </w:pPr>
    </w:p>
    <w:sectPr w:rsidR="00B62C2A" w:rsidRPr="0035695F">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A6FB" w14:textId="77777777" w:rsidR="00991881" w:rsidRDefault="00991881" w:rsidP="00006DF7">
      <w:r>
        <w:separator/>
      </w:r>
    </w:p>
  </w:endnote>
  <w:endnote w:type="continuationSeparator" w:id="0">
    <w:p w14:paraId="6CFDCFA1" w14:textId="77777777" w:rsidR="00991881" w:rsidRDefault="00991881" w:rsidP="0000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83F48" w14:textId="578248A0" w:rsidR="00006DF7" w:rsidRPr="0035695F" w:rsidRDefault="00006DF7" w:rsidP="00006DF7">
    <w:pPr>
      <w:pStyle w:val="Footer"/>
      <w:rPr>
        <w:rFonts w:ascii="Futura Medium" w:hAnsi="Futura Medium" w:cs="Futura Medium"/>
        <w:sz w:val="18"/>
        <w:szCs w:val="18"/>
        <w:lang w:val="en-US"/>
      </w:rPr>
    </w:pPr>
    <w:r w:rsidRPr="0035695F">
      <w:rPr>
        <w:rFonts w:ascii="Futura Medium" w:hAnsi="Futura Medium" w:cs="Futura Medium"/>
        <w:sz w:val="18"/>
        <w:szCs w:val="18"/>
        <w:lang w:val="en-US"/>
      </w:rPr>
      <w:t>Status</w:t>
    </w:r>
    <w:r w:rsidRPr="0035695F">
      <w:rPr>
        <w:rFonts w:ascii="Futura Medium" w:hAnsi="Futura Medium" w:cs="Futura Medium" w:hint="cs"/>
        <w:sz w:val="18"/>
        <w:szCs w:val="18"/>
        <w:lang w:val="en-US"/>
      </w:rPr>
      <w:t xml:space="preserve">: </w:t>
    </w:r>
    <w:r w:rsidR="0035695F">
      <w:rPr>
        <w:rFonts w:ascii="Futura Medium" w:hAnsi="Futura Medium" w:cs="Futura Medium"/>
        <w:sz w:val="18"/>
        <w:szCs w:val="18"/>
        <w:lang w:val="en-US"/>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7D3A" w14:textId="77777777" w:rsidR="00991881" w:rsidRDefault="00991881" w:rsidP="00006DF7">
      <w:r>
        <w:separator/>
      </w:r>
    </w:p>
  </w:footnote>
  <w:footnote w:type="continuationSeparator" w:id="0">
    <w:p w14:paraId="6C48B17A" w14:textId="77777777" w:rsidR="00991881" w:rsidRDefault="00991881" w:rsidP="0000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02"/>
    <w:rsid w:val="00006DF7"/>
    <w:rsid w:val="000B32FB"/>
    <w:rsid w:val="00126B09"/>
    <w:rsid w:val="001A753A"/>
    <w:rsid w:val="001E7646"/>
    <w:rsid w:val="002220BA"/>
    <w:rsid w:val="00230E4A"/>
    <w:rsid w:val="00272CB0"/>
    <w:rsid w:val="002B464A"/>
    <w:rsid w:val="002D507D"/>
    <w:rsid w:val="00322756"/>
    <w:rsid w:val="0035695F"/>
    <w:rsid w:val="003C0BFB"/>
    <w:rsid w:val="00492000"/>
    <w:rsid w:val="004A0B5C"/>
    <w:rsid w:val="004C6E70"/>
    <w:rsid w:val="005003F5"/>
    <w:rsid w:val="0062070B"/>
    <w:rsid w:val="0062228C"/>
    <w:rsid w:val="006D1C02"/>
    <w:rsid w:val="00720526"/>
    <w:rsid w:val="00731A22"/>
    <w:rsid w:val="00760265"/>
    <w:rsid w:val="007E723D"/>
    <w:rsid w:val="00847538"/>
    <w:rsid w:val="008B0142"/>
    <w:rsid w:val="00920F7B"/>
    <w:rsid w:val="00961F33"/>
    <w:rsid w:val="00991881"/>
    <w:rsid w:val="009B5F54"/>
    <w:rsid w:val="009C0DEB"/>
    <w:rsid w:val="009D1CEF"/>
    <w:rsid w:val="009D2DFB"/>
    <w:rsid w:val="009D6477"/>
    <w:rsid w:val="00A41F05"/>
    <w:rsid w:val="00A50D4E"/>
    <w:rsid w:val="00A60729"/>
    <w:rsid w:val="00A83B82"/>
    <w:rsid w:val="00AF2118"/>
    <w:rsid w:val="00AF4209"/>
    <w:rsid w:val="00B53B2B"/>
    <w:rsid w:val="00B62C2A"/>
    <w:rsid w:val="00B908EE"/>
    <w:rsid w:val="00BC1DBE"/>
    <w:rsid w:val="00C2658A"/>
    <w:rsid w:val="00C57214"/>
    <w:rsid w:val="00C67316"/>
    <w:rsid w:val="00C6747D"/>
    <w:rsid w:val="00C74BC2"/>
    <w:rsid w:val="00C90502"/>
    <w:rsid w:val="00D0142F"/>
    <w:rsid w:val="00D120C5"/>
    <w:rsid w:val="00D162B3"/>
    <w:rsid w:val="00D3321D"/>
    <w:rsid w:val="00D71434"/>
    <w:rsid w:val="00DC3259"/>
    <w:rsid w:val="00DF25FF"/>
    <w:rsid w:val="00E3404E"/>
    <w:rsid w:val="00E92D08"/>
    <w:rsid w:val="00EC1262"/>
    <w:rsid w:val="00EF7EA0"/>
    <w:rsid w:val="00F153E2"/>
    <w:rsid w:val="00F31ACC"/>
    <w:rsid w:val="00FE35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6EA0B90"/>
  <w15:chartTrackingRefBased/>
  <w15:docId w15:val="{3CBA1A6F-D47B-D343-8712-26A72B812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6DF7"/>
    <w:pPr>
      <w:tabs>
        <w:tab w:val="center" w:pos="4536"/>
        <w:tab w:val="right" w:pos="9072"/>
      </w:tabs>
    </w:pPr>
  </w:style>
  <w:style w:type="character" w:customStyle="1" w:styleId="HeaderChar">
    <w:name w:val="Header Char"/>
    <w:basedOn w:val="DefaultParagraphFont"/>
    <w:link w:val="Header"/>
    <w:uiPriority w:val="99"/>
    <w:rsid w:val="00006DF7"/>
  </w:style>
  <w:style w:type="paragraph" w:styleId="Footer">
    <w:name w:val="footer"/>
    <w:basedOn w:val="Normal"/>
    <w:link w:val="FooterChar"/>
    <w:uiPriority w:val="99"/>
    <w:unhideWhenUsed/>
    <w:rsid w:val="00006DF7"/>
    <w:pPr>
      <w:tabs>
        <w:tab w:val="center" w:pos="4536"/>
        <w:tab w:val="right" w:pos="9072"/>
      </w:tabs>
    </w:pPr>
  </w:style>
  <w:style w:type="character" w:customStyle="1" w:styleId="FooterChar">
    <w:name w:val="Footer Char"/>
    <w:basedOn w:val="DefaultParagraphFont"/>
    <w:link w:val="Footer"/>
    <w:uiPriority w:val="99"/>
    <w:rsid w:val="00006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16419">
      <w:bodyDiv w:val="1"/>
      <w:marLeft w:val="0"/>
      <w:marRight w:val="0"/>
      <w:marTop w:val="0"/>
      <w:marBottom w:val="0"/>
      <w:divBdr>
        <w:top w:val="none" w:sz="0" w:space="0" w:color="auto"/>
        <w:left w:val="none" w:sz="0" w:space="0" w:color="auto"/>
        <w:bottom w:val="none" w:sz="0" w:space="0" w:color="auto"/>
        <w:right w:val="none" w:sz="0" w:space="0" w:color="auto"/>
      </w:divBdr>
    </w:div>
    <w:div w:id="491682145">
      <w:bodyDiv w:val="1"/>
      <w:marLeft w:val="0"/>
      <w:marRight w:val="0"/>
      <w:marTop w:val="0"/>
      <w:marBottom w:val="0"/>
      <w:divBdr>
        <w:top w:val="none" w:sz="0" w:space="0" w:color="auto"/>
        <w:left w:val="none" w:sz="0" w:space="0" w:color="auto"/>
        <w:bottom w:val="none" w:sz="0" w:space="0" w:color="auto"/>
        <w:right w:val="none" w:sz="0" w:space="0" w:color="auto"/>
      </w:divBdr>
    </w:div>
    <w:div w:id="867527779">
      <w:bodyDiv w:val="1"/>
      <w:marLeft w:val="0"/>
      <w:marRight w:val="0"/>
      <w:marTop w:val="0"/>
      <w:marBottom w:val="0"/>
      <w:divBdr>
        <w:top w:val="none" w:sz="0" w:space="0" w:color="auto"/>
        <w:left w:val="none" w:sz="0" w:space="0" w:color="auto"/>
        <w:bottom w:val="none" w:sz="0" w:space="0" w:color="auto"/>
        <w:right w:val="none" w:sz="0" w:space="0" w:color="auto"/>
      </w:divBdr>
    </w:div>
    <w:div w:id="1076436518">
      <w:bodyDiv w:val="1"/>
      <w:marLeft w:val="0"/>
      <w:marRight w:val="0"/>
      <w:marTop w:val="0"/>
      <w:marBottom w:val="0"/>
      <w:divBdr>
        <w:top w:val="none" w:sz="0" w:space="0" w:color="auto"/>
        <w:left w:val="none" w:sz="0" w:space="0" w:color="auto"/>
        <w:bottom w:val="none" w:sz="0" w:space="0" w:color="auto"/>
        <w:right w:val="none" w:sz="0" w:space="0" w:color="auto"/>
      </w:divBdr>
    </w:div>
    <w:div w:id="1097019381">
      <w:bodyDiv w:val="1"/>
      <w:marLeft w:val="0"/>
      <w:marRight w:val="0"/>
      <w:marTop w:val="0"/>
      <w:marBottom w:val="0"/>
      <w:divBdr>
        <w:top w:val="none" w:sz="0" w:space="0" w:color="auto"/>
        <w:left w:val="none" w:sz="0" w:space="0" w:color="auto"/>
        <w:bottom w:val="none" w:sz="0" w:space="0" w:color="auto"/>
        <w:right w:val="none" w:sz="0" w:space="0" w:color="auto"/>
      </w:divBdr>
    </w:div>
    <w:div w:id="1269241876">
      <w:bodyDiv w:val="1"/>
      <w:marLeft w:val="0"/>
      <w:marRight w:val="0"/>
      <w:marTop w:val="0"/>
      <w:marBottom w:val="0"/>
      <w:divBdr>
        <w:top w:val="none" w:sz="0" w:space="0" w:color="auto"/>
        <w:left w:val="none" w:sz="0" w:space="0" w:color="auto"/>
        <w:bottom w:val="none" w:sz="0" w:space="0" w:color="auto"/>
        <w:right w:val="none" w:sz="0" w:space="0" w:color="auto"/>
      </w:divBdr>
    </w:div>
    <w:div w:id="139612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451</Words>
  <Characters>2572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MarieSophie Reichardt</dc:creator>
  <cp:keywords/>
  <dc:description/>
  <cp:lastModifiedBy>David Bui</cp:lastModifiedBy>
  <cp:revision>25</cp:revision>
  <dcterms:created xsi:type="dcterms:W3CDTF">2022-08-14T17:17:00Z</dcterms:created>
  <dcterms:modified xsi:type="dcterms:W3CDTF">2026-03-24T04:23:00Z</dcterms:modified>
</cp:coreProperties>
</file>